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61" w:rsidRPr="007526AF" w:rsidRDefault="00314261" w:rsidP="0031426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26AF">
        <w:rPr>
          <w:rFonts w:ascii="Times New Roman" w:hAnsi="Times New Roman" w:cs="Times New Roman"/>
          <w:b/>
          <w:sz w:val="32"/>
          <w:szCs w:val="24"/>
        </w:rPr>
        <w:t>Attic Productions COVID-19 Policy Update</w:t>
      </w:r>
      <w:r w:rsidR="007526AF" w:rsidRPr="007526AF">
        <w:rPr>
          <w:rFonts w:ascii="Times New Roman" w:hAnsi="Times New Roman" w:cs="Times New Roman"/>
          <w:b/>
          <w:sz w:val="32"/>
          <w:szCs w:val="24"/>
        </w:rPr>
        <w:tab/>
        <w:t>July 18, 2022</w:t>
      </w:r>
    </w:p>
    <w:p w:rsidR="007526AF" w:rsidRDefault="007526AF" w:rsidP="00314261">
      <w:pPr>
        <w:rPr>
          <w:rFonts w:ascii="Times New Roman" w:hAnsi="Times New Roman" w:cs="Times New Roman"/>
          <w:sz w:val="24"/>
          <w:szCs w:val="24"/>
        </w:rPr>
      </w:pPr>
    </w:p>
    <w:p w:rsidR="00314261" w:rsidRDefault="00314261" w:rsidP="003142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Thank you for your patience and understanding as we work to keep everyone safe and comply with guidelines set forth by the CDC and Commonwealth of Virginia.</w:t>
      </w:r>
    </w:p>
    <w:p w:rsidR="00314261" w:rsidRPr="00314261" w:rsidRDefault="00314261" w:rsidP="00314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261">
        <w:rPr>
          <w:rFonts w:ascii="Times New Roman" w:hAnsi="Times New Roman" w:cs="Times New Roman"/>
          <w:b/>
          <w:sz w:val="24"/>
          <w:szCs w:val="24"/>
        </w:rPr>
        <w:t>If you plan to attend an Attic Productions event</w:t>
      </w:r>
      <w:r w:rsidRPr="00314261">
        <w:rPr>
          <w:rFonts w:ascii="Times New Roman" w:hAnsi="Times New Roman" w:cs="Times New Roman"/>
          <w:sz w:val="24"/>
          <w:szCs w:val="24"/>
        </w:rPr>
        <w:t>, we ask that you first familiarize yourself with the latest regional COVID-19 guidelines and act accordingly.  You may visit Virginia Department of Health's website for a good summary of current guidelines:</w:t>
      </w:r>
    </w:p>
    <w:p w:rsidR="00314261" w:rsidRPr="00314261" w:rsidRDefault="00314261" w:rsidP="00314261">
      <w:pPr>
        <w:ind w:firstLine="72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1426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https://www.vdh.virginia.gov/coronavirus/</w:t>
      </w:r>
    </w:p>
    <w:p w:rsidR="00314261" w:rsidRPr="00314261" w:rsidRDefault="00314261" w:rsidP="00314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261">
        <w:rPr>
          <w:rFonts w:ascii="Times New Roman" w:hAnsi="Times New Roman" w:cs="Times New Roman"/>
          <w:b/>
          <w:sz w:val="24"/>
          <w:szCs w:val="24"/>
        </w:rPr>
        <w:t>Facial masks are currently optional at Attic Productions events</w:t>
      </w:r>
      <w:r w:rsidRPr="00314261">
        <w:rPr>
          <w:rFonts w:ascii="Times New Roman" w:hAnsi="Times New Roman" w:cs="Times New Roman"/>
          <w:sz w:val="24"/>
          <w:szCs w:val="24"/>
        </w:rPr>
        <w:t xml:space="preserve"> based on decreasing COVID-19 rates in the Roanoke Region. We will continue to monitor local COVID-19 rates, as well as State and CDC recommendations. </w:t>
      </w:r>
    </w:p>
    <w:p w:rsidR="00314261" w:rsidRPr="00314261" w:rsidRDefault="00314261" w:rsidP="00314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261">
        <w:rPr>
          <w:rFonts w:ascii="Times New Roman" w:hAnsi="Times New Roman" w:cs="Times New Roman"/>
          <w:b/>
          <w:sz w:val="24"/>
          <w:szCs w:val="24"/>
        </w:rPr>
        <w:t xml:space="preserve">Socially-distanced seating will be </w:t>
      </w:r>
      <w:r w:rsidR="007526AF">
        <w:rPr>
          <w:rFonts w:ascii="Times New Roman" w:hAnsi="Times New Roman" w:cs="Times New Roman"/>
          <w:b/>
          <w:sz w:val="24"/>
          <w:szCs w:val="24"/>
        </w:rPr>
        <w:t>provided</w:t>
      </w:r>
      <w:r w:rsidRPr="00314261">
        <w:rPr>
          <w:rFonts w:ascii="Times New Roman" w:hAnsi="Times New Roman" w:cs="Times New Roman"/>
          <w:sz w:val="24"/>
          <w:szCs w:val="24"/>
        </w:rPr>
        <w:t xml:space="preserve"> for ticketed events if you request them when reserving or purchasing tickets. The location of socially-distanced seats will vary based upon audience size, but will generally be located in the last three rows of the </w:t>
      </w:r>
      <w:r w:rsidR="007526AF">
        <w:rPr>
          <w:rFonts w:ascii="Times New Roman" w:hAnsi="Times New Roman" w:cs="Times New Roman"/>
          <w:sz w:val="24"/>
          <w:szCs w:val="24"/>
        </w:rPr>
        <w:t>center</w:t>
      </w:r>
      <w:r w:rsidRPr="00314261">
        <w:rPr>
          <w:rFonts w:ascii="Times New Roman" w:hAnsi="Times New Roman" w:cs="Times New Roman"/>
          <w:sz w:val="24"/>
          <w:szCs w:val="24"/>
        </w:rPr>
        <w:t xml:space="preserve">, </w:t>
      </w:r>
      <w:r w:rsidR="007526AF">
        <w:rPr>
          <w:rFonts w:ascii="Times New Roman" w:hAnsi="Times New Roman" w:cs="Times New Roman"/>
          <w:sz w:val="24"/>
          <w:szCs w:val="24"/>
        </w:rPr>
        <w:t>left</w:t>
      </w:r>
      <w:r w:rsidRPr="00314261">
        <w:rPr>
          <w:rFonts w:ascii="Times New Roman" w:hAnsi="Times New Roman" w:cs="Times New Roman"/>
          <w:sz w:val="24"/>
          <w:szCs w:val="24"/>
        </w:rPr>
        <w:t xml:space="preserve">, or </w:t>
      </w:r>
      <w:r w:rsidR="007526AF">
        <w:rPr>
          <w:rFonts w:ascii="Times New Roman" w:hAnsi="Times New Roman" w:cs="Times New Roman"/>
          <w:sz w:val="24"/>
          <w:szCs w:val="24"/>
        </w:rPr>
        <w:t>right</w:t>
      </w:r>
      <w:r w:rsidRPr="00314261">
        <w:rPr>
          <w:rFonts w:ascii="Times New Roman" w:hAnsi="Times New Roman" w:cs="Times New Roman"/>
          <w:sz w:val="24"/>
          <w:szCs w:val="24"/>
        </w:rPr>
        <w:t xml:space="preserve"> section.  As always, if you are unhappy with your assigned seats, then you may move to any available seat during the director’s curtain speech. For general admission events, you may select your desired socially-distanced seating during the curtain speech.</w:t>
      </w:r>
    </w:p>
    <w:p w:rsidR="00B0608B" w:rsidRDefault="00B0608B"/>
    <w:sectPr w:rsidR="00B0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4522A"/>
    <w:multiLevelType w:val="hybridMultilevel"/>
    <w:tmpl w:val="2A22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61"/>
    <w:rsid w:val="00314261"/>
    <w:rsid w:val="007526AF"/>
    <w:rsid w:val="00B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4923B-3102-4585-ABF1-51E833D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61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</dc:creator>
  <cp:keywords/>
  <dc:description/>
  <cp:lastModifiedBy>Wyatt</cp:lastModifiedBy>
  <cp:revision>2</cp:revision>
  <dcterms:created xsi:type="dcterms:W3CDTF">2022-07-18T22:36:00Z</dcterms:created>
  <dcterms:modified xsi:type="dcterms:W3CDTF">2022-07-18T22:36:00Z</dcterms:modified>
</cp:coreProperties>
</file>